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8D" w:rsidRPr="00AC4F5A" w:rsidRDefault="0020138D" w:rsidP="0020138D">
      <w:pPr>
        <w:spacing w:line="360" w:lineRule="auto"/>
        <w:jc w:val="center"/>
        <w:rPr>
          <w:rFonts w:eastAsiaTheme="minorEastAsia"/>
          <w:b/>
          <w:sz w:val="30"/>
          <w:szCs w:val="30"/>
        </w:rPr>
      </w:pPr>
      <w:r w:rsidRPr="00E44AAD">
        <w:rPr>
          <w:rFonts w:ascii="宋体" w:hAnsi="宋体" w:cs="宋体" w:hint="eastAsia"/>
          <w:b/>
          <w:bCs/>
          <w:kern w:val="0"/>
          <w:sz w:val="30"/>
          <w:szCs w:val="30"/>
        </w:rPr>
        <w:t>兰州理工大学机电工程学院课堂教学检查系列表</w:t>
      </w:r>
    </w:p>
    <w:p w:rsidR="0020138D" w:rsidRDefault="0020138D" w:rsidP="0020138D">
      <w:pPr>
        <w:spacing w:line="360" w:lineRule="auto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 w:rsidRPr="00E44AAD">
        <w:rPr>
          <w:rFonts w:ascii="宋体" w:hAnsi="宋体" w:cs="宋体" w:hint="eastAsia"/>
          <w:b/>
          <w:bCs/>
          <w:kern w:val="0"/>
          <w:sz w:val="28"/>
          <w:szCs w:val="28"/>
        </w:rPr>
        <w:t>20</w:t>
      </w:r>
      <w:r w:rsidRPr="00E44AAD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</w:t>
      </w:r>
      <w:r w:rsidRPr="00E44AAD">
        <w:rPr>
          <w:rFonts w:ascii="宋体" w:hAnsi="宋体" w:cs="宋体" w:hint="eastAsia"/>
          <w:b/>
          <w:bCs/>
          <w:kern w:val="0"/>
          <w:sz w:val="28"/>
          <w:szCs w:val="28"/>
        </w:rPr>
        <w:t>－2</w:t>
      </w:r>
      <w:r w:rsidRPr="00E44AAD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0  </w:t>
      </w:r>
      <w:proofErr w:type="gramStart"/>
      <w:r w:rsidRPr="00E44AAD">
        <w:rPr>
          <w:rFonts w:ascii="宋体" w:hAnsi="宋体" w:cs="宋体" w:hint="eastAsia"/>
          <w:b/>
          <w:bCs/>
          <w:kern w:val="0"/>
          <w:sz w:val="28"/>
          <w:szCs w:val="28"/>
        </w:rPr>
        <w:t>学年第</w:t>
      </w:r>
      <w:proofErr w:type="gramEnd"/>
      <w:r w:rsidRPr="00E44AAD">
        <w:rPr>
          <w:rFonts w:ascii="宋体" w:hAnsi="宋体" w:cs="宋体" w:hint="eastAsia"/>
          <w:b/>
          <w:bCs/>
          <w:kern w:val="0"/>
          <w:sz w:val="28"/>
          <w:szCs w:val="28"/>
          <w:u w:val="single"/>
        </w:rPr>
        <w:t xml:space="preserve">  </w:t>
      </w:r>
      <w:r w:rsidRPr="00E44AAD">
        <w:rPr>
          <w:rFonts w:ascii="宋体" w:hAnsi="宋体" w:cs="宋体" w:hint="eastAsia"/>
          <w:b/>
          <w:bCs/>
          <w:kern w:val="0"/>
          <w:sz w:val="28"/>
          <w:szCs w:val="28"/>
        </w:rPr>
        <w:t>学期     课前准备教学检查表</w:t>
      </w:r>
    </w:p>
    <w:tbl>
      <w:tblPr>
        <w:tblW w:w="8515" w:type="dxa"/>
        <w:jc w:val="center"/>
        <w:tblLook w:val="04A0" w:firstRow="1" w:lastRow="0" w:firstColumn="1" w:lastColumn="0" w:noHBand="0" w:noVBand="1"/>
      </w:tblPr>
      <w:tblGrid>
        <w:gridCol w:w="791"/>
        <w:gridCol w:w="9"/>
        <w:gridCol w:w="770"/>
        <w:gridCol w:w="2551"/>
        <w:gridCol w:w="1855"/>
        <w:gridCol w:w="2539"/>
      </w:tblGrid>
      <w:tr w:rsidR="0020138D" w:rsidRPr="00E44AAD" w:rsidTr="00E374BA">
        <w:trPr>
          <w:trHeight w:val="523"/>
          <w:jc w:val="center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课程名称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教师姓名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 xml:space="preserve">　</w:t>
            </w:r>
          </w:p>
        </w:tc>
      </w:tr>
      <w:tr w:rsidR="0020138D" w:rsidRPr="00E44AAD" w:rsidTr="00E374BA">
        <w:trPr>
          <w:trHeight w:val="523"/>
          <w:jc w:val="center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E44AAD">
              <w:rPr>
                <w:rFonts w:ascii="宋体" w:hAnsi="宋体" w:cs="宋体" w:hint="eastAsia"/>
                <w:kern w:val="0"/>
                <w:sz w:val="24"/>
              </w:rPr>
              <w:t>研</w:t>
            </w:r>
            <w:proofErr w:type="gramEnd"/>
            <w:r w:rsidRPr="00E44AAD">
              <w:rPr>
                <w:rFonts w:ascii="宋体" w:hAnsi="宋体" w:cs="宋体" w:hint="eastAsia"/>
                <w:kern w:val="0"/>
                <w:sz w:val="24"/>
              </w:rPr>
              <w:t xml:space="preserve"> 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职</w:t>
            </w:r>
            <w:r w:rsidRPr="00E44AAD">
              <w:rPr>
                <w:kern w:val="0"/>
                <w:sz w:val="24"/>
              </w:rPr>
              <w:t xml:space="preserve">    </w:t>
            </w:r>
            <w:r w:rsidRPr="00E44AAD">
              <w:rPr>
                <w:rFonts w:ascii="宋体" w:hAnsi="宋体" w:cs="宋体" w:hint="eastAsia"/>
                <w:kern w:val="0"/>
                <w:sz w:val="24"/>
              </w:rPr>
              <w:t>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 xml:space="preserve">　</w:t>
            </w:r>
          </w:p>
        </w:tc>
      </w:tr>
      <w:tr w:rsidR="0020138D" w:rsidRPr="00E44AAD" w:rsidTr="00E374BA">
        <w:trPr>
          <w:trHeight w:val="523"/>
          <w:jc w:val="center"/>
        </w:trPr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上课地点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上课时间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 xml:space="preserve">　</w:t>
            </w:r>
          </w:p>
        </w:tc>
      </w:tr>
      <w:tr w:rsidR="0020138D" w:rsidRPr="00E44AAD" w:rsidTr="00E374BA">
        <w:trPr>
          <w:trHeight w:val="659"/>
          <w:jc w:val="center"/>
        </w:trPr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质量要求</w:t>
            </w:r>
          </w:p>
        </w:tc>
        <w:tc>
          <w:tcPr>
            <w:tcW w:w="7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>1</w:t>
            </w:r>
            <w:r w:rsidRPr="00E44AAD">
              <w:rPr>
                <w:rFonts w:ascii="宋体" w:hAnsi="宋体" w:hint="eastAsia"/>
                <w:kern w:val="0"/>
                <w:sz w:val="24"/>
              </w:rPr>
              <w:t>、教学大纲。确定各章节的基本教学内容及要求，教学重点、难点及方法。认真贯彻执行教学大纲，对教学大纲的基本内容不得随意变动。</w:t>
            </w:r>
          </w:p>
        </w:tc>
      </w:tr>
      <w:tr w:rsidR="0020138D" w:rsidRPr="00E44AAD" w:rsidTr="00E374BA">
        <w:trPr>
          <w:trHeight w:val="840"/>
          <w:jc w:val="center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D" w:rsidRPr="00E44AAD" w:rsidRDefault="0020138D" w:rsidP="00E374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>2</w:t>
            </w:r>
            <w:r w:rsidRPr="00E44AAD">
              <w:rPr>
                <w:rFonts w:ascii="宋体" w:hAnsi="宋体" w:hint="eastAsia"/>
                <w:kern w:val="0"/>
                <w:sz w:val="24"/>
              </w:rPr>
              <w:t>、教学日志。按教学大纲规定的内容，在开课前拟定出一学期的教学日志，要按照课程教学计划的要求严格掌握教学进度，实际教学进度应和教学日志相吻合。</w:t>
            </w:r>
          </w:p>
        </w:tc>
      </w:tr>
      <w:tr w:rsidR="0020138D" w:rsidRPr="00E44AAD" w:rsidTr="00E374BA">
        <w:trPr>
          <w:trHeight w:val="840"/>
          <w:jc w:val="center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D" w:rsidRPr="00E44AAD" w:rsidRDefault="0020138D" w:rsidP="00E374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>3</w:t>
            </w:r>
            <w:r w:rsidRPr="00E44AAD">
              <w:rPr>
                <w:rFonts w:ascii="宋体" w:hAnsi="宋体" w:hint="eastAsia"/>
                <w:kern w:val="0"/>
                <w:sz w:val="24"/>
              </w:rPr>
              <w:t>、教材及参考书。选用教材要注意思想性、科学性、系统性和先进性，根据教学大纲并结合我校实际，优先选用国家规划教材和公认的、水平较高的优秀教材，以及有特色的公开出版的自编教材。</w:t>
            </w:r>
          </w:p>
        </w:tc>
      </w:tr>
      <w:tr w:rsidR="0020138D" w:rsidRPr="00E44AAD" w:rsidTr="00E374BA">
        <w:trPr>
          <w:trHeight w:val="652"/>
          <w:jc w:val="center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D" w:rsidRPr="00E44AAD" w:rsidRDefault="0020138D" w:rsidP="00E374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>4</w:t>
            </w:r>
            <w:r w:rsidRPr="00E44AAD">
              <w:rPr>
                <w:rFonts w:ascii="宋体" w:hAnsi="宋体" w:hint="eastAsia"/>
                <w:kern w:val="0"/>
                <w:sz w:val="24"/>
              </w:rPr>
              <w:t>、教案。教案内容应当反映教学目的、教学过程、重点与难点的确定和处理、教学方法设计、作业布置、时间分配、板书设计、课后小结等。</w:t>
            </w:r>
          </w:p>
        </w:tc>
      </w:tr>
      <w:tr w:rsidR="0020138D" w:rsidRPr="00E44AAD" w:rsidTr="00E374BA">
        <w:trPr>
          <w:trHeight w:val="562"/>
          <w:jc w:val="center"/>
        </w:trPr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8D" w:rsidRPr="00E44AAD" w:rsidRDefault="0020138D" w:rsidP="00E374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D" w:rsidRPr="00E44AAD" w:rsidRDefault="0020138D" w:rsidP="00E374BA">
            <w:pPr>
              <w:widowControl/>
              <w:jc w:val="left"/>
              <w:rPr>
                <w:kern w:val="0"/>
                <w:sz w:val="24"/>
              </w:rPr>
            </w:pPr>
            <w:r w:rsidRPr="00E44AAD">
              <w:rPr>
                <w:kern w:val="0"/>
                <w:sz w:val="24"/>
              </w:rPr>
              <w:t>5</w:t>
            </w:r>
            <w:r w:rsidRPr="00E44AAD">
              <w:rPr>
                <w:rFonts w:ascii="宋体" w:hAnsi="宋体" w:hint="eastAsia"/>
                <w:kern w:val="0"/>
                <w:sz w:val="24"/>
              </w:rPr>
              <w:t>、备课。充分做好备课准备，突出重点与难点，精心设计教学程序，恰当地应用各种现代化教学手段，还要注意联系学生的实际。</w:t>
            </w:r>
          </w:p>
        </w:tc>
      </w:tr>
      <w:tr w:rsidR="0020138D" w:rsidRPr="00E44AAD" w:rsidTr="00E374BA">
        <w:trPr>
          <w:trHeight w:val="486"/>
          <w:jc w:val="center"/>
        </w:trPr>
        <w:tc>
          <w:tcPr>
            <w:tcW w:w="5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总体评价：（百分制）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0138D" w:rsidRPr="00E44AAD" w:rsidTr="00E374BA">
        <w:trPr>
          <w:trHeight w:val="486"/>
          <w:jc w:val="center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8D" w:rsidRPr="00E44AAD" w:rsidRDefault="0020138D" w:rsidP="00E374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意见和建议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E44AAD">
              <w:rPr>
                <w:rFonts w:ascii="宋体" w:hAnsi="宋体" w:cs="宋体" w:hint="eastAsia"/>
                <w:kern w:val="0"/>
                <w:sz w:val="24"/>
              </w:rPr>
              <w:t>详细填写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7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E44AAD">
              <w:rPr>
                <w:rFonts w:ascii="宋体" w:hAnsi="宋体" w:cs="宋体" w:hint="eastAsia"/>
                <w:kern w:val="0"/>
                <w:sz w:val="24"/>
              </w:rPr>
              <w:t>优点：</w:t>
            </w: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Pr="00AC4F5A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Pr="00AC4F5A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AC4F5A">
              <w:rPr>
                <w:rFonts w:ascii="宋体" w:hAnsi="宋体" w:cs="宋体" w:hint="eastAsia"/>
                <w:kern w:val="0"/>
                <w:sz w:val="24"/>
              </w:rPr>
              <w:t>缺点：</w:t>
            </w: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Pr="00AC4F5A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 w:rsidRPr="00AC4F5A">
              <w:rPr>
                <w:rFonts w:ascii="宋体" w:hAnsi="宋体" w:cs="宋体" w:hint="eastAsia"/>
                <w:kern w:val="0"/>
                <w:sz w:val="24"/>
              </w:rPr>
              <w:t>建议：</w:t>
            </w:r>
          </w:p>
          <w:p w:rsidR="0020138D" w:rsidRPr="00AC4F5A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Pr="00AC4F5A" w:rsidRDefault="0020138D" w:rsidP="00E374BA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 w:rsidR="0020138D" w:rsidRPr="00AC4F5A" w:rsidRDefault="0020138D" w:rsidP="00E374BA">
            <w:pPr>
              <w:widowControl/>
              <w:adjustRightInd w:val="0"/>
              <w:snapToGrid w:val="0"/>
              <w:spacing w:line="360" w:lineRule="auto"/>
              <w:ind w:firstLineChars="2050" w:firstLine="4920"/>
              <w:rPr>
                <w:rFonts w:ascii="宋体" w:hAnsi="宋体" w:cs="宋体"/>
                <w:kern w:val="0"/>
                <w:sz w:val="24"/>
              </w:rPr>
            </w:pPr>
            <w:r w:rsidRPr="00AC4F5A">
              <w:rPr>
                <w:rFonts w:ascii="宋体" w:hAnsi="宋体" w:cs="宋体" w:hint="eastAsia"/>
                <w:kern w:val="0"/>
                <w:sz w:val="24"/>
              </w:rPr>
              <w:t>专家签名：</w:t>
            </w:r>
          </w:p>
          <w:p w:rsidR="0020138D" w:rsidRPr="00E44AAD" w:rsidRDefault="0020138D" w:rsidP="00E374B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</w:t>
            </w:r>
            <w:r w:rsidRPr="00AC4F5A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</w:tbl>
    <w:p w:rsidR="0020138D" w:rsidRDefault="0020138D" w:rsidP="0020138D">
      <w:pPr>
        <w:spacing w:line="360" w:lineRule="auto"/>
        <w:rPr>
          <w:rFonts w:eastAsiaTheme="minorEastAsia"/>
          <w:b/>
          <w:sz w:val="24"/>
        </w:rPr>
      </w:pPr>
    </w:p>
    <w:p w:rsidR="00952BFE" w:rsidRPr="0020138D" w:rsidRDefault="00952BFE" w:rsidP="0020138D">
      <w:pPr>
        <w:widowControl/>
        <w:jc w:val="left"/>
        <w:rPr>
          <w:rFonts w:eastAsiaTheme="minorEastAsia"/>
          <w:b/>
          <w:sz w:val="24"/>
        </w:rPr>
      </w:pPr>
      <w:bookmarkStart w:id="0" w:name="_GoBack"/>
      <w:bookmarkEnd w:id="0"/>
    </w:p>
    <w:sectPr w:rsidR="00952BFE" w:rsidRPr="0020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86" w:rsidRDefault="00897986" w:rsidP="0020138D">
      <w:r>
        <w:separator/>
      </w:r>
    </w:p>
  </w:endnote>
  <w:endnote w:type="continuationSeparator" w:id="0">
    <w:p w:rsidR="00897986" w:rsidRDefault="00897986" w:rsidP="0020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86" w:rsidRDefault="00897986" w:rsidP="0020138D">
      <w:r>
        <w:separator/>
      </w:r>
    </w:p>
  </w:footnote>
  <w:footnote w:type="continuationSeparator" w:id="0">
    <w:p w:rsidR="00897986" w:rsidRDefault="00897986" w:rsidP="0020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9AF"/>
    <w:rsid w:val="000949AF"/>
    <w:rsid w:val="0020138D"/>
    <w:rsid w:val="00897986"/>
    <w:rsid w:val="0095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3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1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1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13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1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Lenovo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2018-06-06T08:05:00Z</dcterms:created>
  <dcterms:modified xsi:type="dcterms:W3CDTF">2018-06-06T08:05:00Z</dcterms:modified>
</cp:coreProperties>
</file>